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5D4" w:rsidRPr="0034244F" w:rsidRDefault="004015D4">
      <w:pPr>
        <w:suppressAutoHyphens/>
        <w:jc w:val="center"/>
        <w:rPr>
          <w:rFonts w:asciiTheme="minorHAnsi" w:hAnsiTheme="minorHAnsi"/>
          <w:b/>
          <w:spacing w:val="-2"/>
          <w:sz w:val="22"/>
          <w:szCs w:val="22"/>
        </w:rPr>
      </w:pPr>
      <w:bookmarkStart w:id="0" w:name="_GoBack"/>
      <w:bookmarkEnd w:id="0"/>
      <w:r w:rsidRPr="0034244F">
        <w:rPr>
          <w:rFonts w:asciiTheme="minorHAnsi" w:hAnsiTheme="minorHAnsi"/>
          <w:b/>
          <w:spacing w:val="-2"/>
          <w:sz w:val="22"/>
          <w:szCs w:val="22"/>
        </w:rPr>
        <w:t xml:space="preserve">SECTION </w:t>
      </w:r>
      <w:r w:rsidR="001645A2" w:rsidRPr="0034244F">
        <w:rPr>
          <w:rFonts w:asciiTheme="minorHAnsi" w:hAnsiTheme="minorHAnsi"/>
          <w:b/>
          <w:spacing w:val="-2"/>
          <w:sz w:val="22"/>
          <w:szCs w:val="22"/>
        </w:rPr>
        <w:t>05 52 00</w:t>
      </w:r>
    </w:p>
    <w:p w:rsidR="004015D4" w:rsidRPr="0034244F" w:rsidRDefault="001645A2">
      <w:pPr>
        <w:suppressAutoHyphens/>
        <w:jc w:val="center"/>
        <w:rPr>
          <w:rFonts w:asciiTheme="minorHAnsi" w:hAnsiTheme="minorHAnsi"/>
          <w:b/>
          <w:spacing w:val="-2"/>
          <w:sz w:val="22"/>
          <w:szCs w:val="22"/>
        </w:rPr>
      </w:pPr>
      <w:r w:rsidRPr="0034244F">
        <w:rPr>
          <w:rFonts w:asciiTheme="minorHAnsi" w:hAnsiTheme="minorHAnsi"/>
          <w:b/>
          <w:spacing w:val="-2"/>
          <w:sz w:val="22"/>
          <w:szCs w:val="22"/>
        </w:rPr>
        <w:t>METAL</w:t>
      </w:r>
      <w:r w:rsidR="004015D4" w:rsidRPr="0034244F">
        <w:rPr>
          <w:rFonts w:asciiTheme="minorHAnsi" w:hAnsiTheme="minorHAnsi"/>
          <w:b/>
          <w:spacing w:val="-2"/>
          <w:sz w:val="22"/>
          <w:szCs w:val="22"/>
        </w:rPr>
        <w:t xml:space="preserve"> RAILINGS</w:t>
      </w:r>
    </w:p>
    <w:p w:rsidR="004015D4" w:rsidRPr="0034244F" w:rsidRDefault="004015D4">
      <w:pPr>
        <w:suppressAutoHyphens/>
        <w:rPr>
          <w:rFonts w:asciiTheme="minorHAnsi" w:hAnsiTheme="minorHAnsi"/>
          <w:spacing w:val="-2"/>
          <w:sz w:val="22"/>
          <w:szCs w:val="22"/>
        </w:rPr>
      </w:pPr>
    </w:p>
    <w:p w:rsidR="004015D4" w:rsidRPr="0034244F" w:rsidRDefault="004015D4" w:rsidP="0054788B">
      <w:pPr>
        <w:tabs>
          <w:tab w:val="left" w:pos="900"/>
        </w:tabs>
        <w:suppressAutoHyphens/>
        <w:rPr>
          <w:rFonts w:asciiTheme="minorHAnsi" w:hAnsiTheme="minorHAnsi"/>
          <w:b/>
          <w:spacing w:val="-2"/>
          <w:sz w:val="22"/>
          <w:szCs w:val="22"/>
        </w:rPr>
      </w:pPr>
      <w:r w:rsidRPr="0034244F">
        <w:rPr>
          <w:rFonts w:asciiTheme="minorHAnsi" w:hAnsiTheme="minorHAnsi"/>
          <w:b/>
          <w:spacing w:val="-2"/>
          <w:sz w:val="22"/>
          <w:szCs w:val="22"/>
        </w:rPr>
        <w:t xml:space="preserve">PART </w:t>
      </w:r>
      <w:r w:rsidR="0054788B" w:rsidRPr="0034244F">
        <w:rPr>
          <w:rFonts w:asciiTheme="minorHAnsi" w:hAnsiTheme="minorHAnsi"/>
          <w:b/>
          <w:spacing w:val="-2"/>
          <w:sz w:val="22"/>
          <w:szCs w:val="22"/>
        </w:rPr>
        <w:t>1</w:t>
      </w:r>
      <w:r w:rsidR="0054788B" w:rsidRPr="0034244F">
        <w:rPr>
          <w:rFonts w:asciiTheme="minorHAnsi" w:hAnsiTheme="minorHAnsi"/>
          <w:b/>
          <w:spacing w:val="-2"/>
          <w:sz w:val="22"/>
          <w:szCs w:val="22"/>
        </w:rPr>
        <w:tab/>
      </w:r>
      <w:r w:rsidRPr="0034244F">
        <w:rPr>
          <w:rFonts w:asciiTheme="minorHAnsi" w:hAnsiTheme="minorHAnsi"/>
          <w:b/>
          <w:spacing w:val="-2"/>
          <w:sz w:val="22"/>
          <w:szCs w:val="22"/>
        </w:rPr>
        <w:t>GENERAL</w:t>
      </w:r>
    </w:p>
    <w:p w:rsidR="004015D4" w:rsidRPr="0034244F" w:rsidRDefault="00AC704C">
      <w:pPr>
        <w:numPr>
          <w:ilvl w:val="0"/>
          <w:numId w:val="1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level0 \h \r1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level1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level2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level3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level4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level5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level6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level7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t>SECTION INCLUDES</w:t>
      </w:r>
    </w:p>
    <w:p w:rsidR="004015D4" w:rsidRPr="0034244F" w:rsidRDefault="004015D4">
      <w:pPr>
        <w:numPr>
          <w:ilvl w:val="1"/>
          <w:numId w:val="1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Aluminum pipe handrails, balusters, and fittings</w:t>
      </w:r>
    </w:p>
    <w:p w:rsidR="004015D4" w:rsidRPr="0034244F" w:rsidRDefault="00AC704C">
      <w:pPr>
        <w:numPr>
          <w:ilvl w:val="0"/>
          <w:numId w:val="1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level2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t>REFERENCES</w:t>
      </w:r>
    </w:p>
    <w:p w:rsidR="0054788B" w:rsidRPr="0034244F" w:rsidRDefault="0054788B">
      <w:pPr>
        <w:numPr>
          <w:ilvl w:val="1"/>
          <w:numId w:val="1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 xml:space="preserve">ACSE 7 – </w:t>
      </w:r>
      <w:r w:rsidR="00DF3AC6" w:rsidRPr="0034244F">
        <w:rPr>
          <w:rFonts w:asciiTheme="minorHAnsi" w:hAnsiTheme="minorHAnsi"/>
          <w:spacing w:val="-2"/>
          <w:sz w:val="22"/>
          <w:szCs w:val="22"/>
        </w:rPr>
        <w:t>Minimum Design Loads of Buildings and Other Structures</w:t>
      </w:r>
    </w:p>
    <w:p w:rsidR="00414D31" w:rsidRPr="0034244F" w:rsidRDefault="00414D31">
      <w:pPr>
        <w:numPr>
          <w:ilvl w:val="1"/>
          <w:numId w:val="1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ASTM B210 - Standard Specification for Aluminum and Aluminum-Alloy Drawn Seamless Tubes</w:t>
      </w:r>
    </w:p>
    <w:p w:rsidR="004015D4" w:rsidRPr="0034244F" w:rsidRDefault="004015D4">
      <w:pPr>
        <w:numPr>
          <w:ilvl w:val="1"/>
          <w:numId w:val="1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 xml:space="preserve">ASTM B211 </w:t>
      </w:r>
      <w:r w:rsidRPr="0034244F">
        <w:rPr>
          <w:rFonts w:asciiTheme="minorHAnsi" w:hAnsiTheme="minorHAnsi"/>
          <w:spacing w:val="-2"/>
          <w:sz w:val="22"/>
          <w:szCs w:val="22"/>
        </w:rPr>
        <w:noBreakHyphen/>
        <w:t xml:space="preserve"> </w:t>
      </w:r>
      <w:r w:rsidR="00414D31" w:rsidRPr="0034244F">
        <w:rPr>
          <w:rFonts w:asciiTheme="minorHAnsi" w:hAnsiTheme="minorHAnsi"/>
          <w:spacing w:val="-2"/>
          <w:sz w:val="22"/>
          <w:szCs w:val="22"/>
        </w:rPr>
        <w:t xml:space="preserve">Standard Specification for </w:t>
      </w:r>
      <w:r w:rsidR="00DF3AC6" w:rsidRPr="0034244F">
        <w:rPr>
          <w:rFonts w:asciiTheme="minorHAnsi" w:hAnsiTheme="minorHAnsi"/>
          <w:spacing w:val="-2"/>
          <w:sz w:val="22"/>
          <w:szCs w:val="22"/>
        </w:rPr>
        <w:t xml:space="preserve">Aluminum and </w:t>
      </w:r>
      <w:r w:rsidR="00414D31" w:rsidRPr="0034244F">
        <w:rPr>
          <w:rFonts w:asciiTheme="minorHAnsi" w:hAnsiTheme="minorHAnsi"/>
          <w:spacing w:val="-2"/>
          <w:sz w:val="22"/>
          <w:szCs w:val="22"/>
        </w:rPr>
        <w:t xml:space="preserve">Aluminum and </w:t>
      </w:r>
      <w:r w:rsidRPr="0034244F">
        <w:rPr>
          <w:rFonts w:asciiTheme="minorHAnsi" w:hAnsiTheme="minorHAnsi"/>
          <w:spacing w:val="-2"/>
          <w:sz w:val="22"/>
          <w:szCs w:val="22"/>
        </w:rPr>
        <w:t>Aluminum</w:t>
      </w:r>
      <w:r w:rsidR="00DF3AC6" w:rsidRPr="0034244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34244F">
        <w:rPr>
          <w:rFonts w:asciiTheme="minorHAnsi" w:hAnsiTheme="minorHAnsi"/>
          <w:spacing w:val="-2"/>
          <w:sz w:val="22"/>
          <w:szCs w:val="22"/>
        </w:rPr>
        <w:t xml:space="preserve">Alloy </w:t>
      </w:r>
      <w:r w:rsidR="00DF3AC6" w:rsidRPr="0034244F">
        <w:rPr>
          <w:rFonts w:asciiTheme="minorHAnsi" w:hAnsiTheme="minorHAnsi"/>
          <w:spacing w:val="-2"/>
          <w:sz w:val="22"/>
          <w:szCs w:val="22"/>
        </w:rPr>
        <w:t xml:space="preserve">Rolled or Cold Finished </w:t>
      </w:r>
      <w:r w:rsidRPr="0034244F">
        <w:rPr>
          <w:rFonts w:asciiTheme="minorHAnsi" w:hAnsiTheme="minorHAnsi"/>
          <w:spacing w:val="-2"/>
          <w:sz w:val="22"/>
          <w:szCs w:val="22"/>
        </w:rPr>
        <w:t>Bars, Rods, and Wire</w:t>
      </w:r>
    </w:p>
    <w:p w:rsidR="004015D4" w:rsidRPr="0034244F" w:rsidRDefault="004015D4">
      <w:pPr>
        <w:numPr>
          <w:ilvl w:val="1"/>
          <w:numId w:val="1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 xml:space="preserve">ASTM B221 </w:t>
      </w:r>
      <w:r w:rsidRPr="0034244F">
        <w:rPr>
          <w:rFonts w:asciiTheme="minorHAnsi" w:hAnsiTheme="minorHAnsi"/>
          <w:spacing w:val="-2"/>
          <w:sz w:val="22"/>
          <w:szCs w:val="22"/>
        </w:rPr>
        <w:noBreakHyphen/>
        <w:t xml:space="preserve"> </w:t>
      </w:r>
      <w:r w:rsidR="00414D31" w:rsidRPr="0034244F">
        <w:rPr>
          <w:rFonts w:asciiTheme="minorHAnsi" w:hAnsiTheme="minorHAnsi"/>
          <w:spacing w:val="-2"/>
          <w:sz w:val="22"/>
          <w:szCs w:val="22"/>
        </w:rPr>
        <w:t xml:space="preserve">Standard Specification for Aluminum and </w:t>
      </w:r>
      <w:r w:rsidRPr="0034244F">
        <w:rPr>
          <w:rFonts w:asciiTheme="minorHAnsi" w:hAnsiTheme="minorHAnsi"/>
          <w:spacing w:val="-2"/>
          <w:sz w:val="22"/>
          <w:szCs w:val="22"/>
        </w:rPr>
        <w:t>Aluminum</w:t>
      </w:r>
      <w:r w:rsidRPr="0034244F">
        <w:rPr>
          <w:rFonts w:asciiTheme="minorHAnsi" w:hAnsiTheme="minorHAnsi"/>
          <w:spacing w:val="-2"/>
          <w:sz w:val="22"/>
          <w:szCs w:val="22"/>
        </w:rPr>
        <w:noBreakHyphen/>
        <w:t xml:space="preserve">Alloy Extruded Bars, Rods, Wire, </w:t>
      </w:r>
      <w:r w:rsidR="00DF3AC6" w:rsidRPr="0034244F">
        <w:rPr>
          <w:rFonts w:asciiTheme="minorHAnsi" w:hAnsiTheme="minorHAnsi"/>
          <w:spacing w:val="-2"/>
          <w:sz w:val="22"/>
          <w:szCs w:val="22"/>
        </w:rPr>
        <w:t>Profiles</w:t>
      </w:r>
      <w:r w:rsidRPr="0034244F">
        <w:rPr>
          <w:rFonts w:asciiTheme="minorHAnsi" w:hAnsiTheme="minorHAnsi"/>
          <w:spacing w:val="-2"/>
          <w:sz w:val="22"/>
          <w:szCs w:val="22"/>
        </w:rPr>
        <w:t>, and Tubes</w:t>
      </w:r>
    </w:p>
    <w:p w:rsidR="004015D4" w:rsidRPr="0034244F" w:rsidRDefault="004015D4">
      <w:pPr>
        <w:numPr>
          <w:ilvl w:val="1"/>
          <w:numId w:val="1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ASTM B241</w:t>
      </w:r>
      <w:r w:rsidR="00414D31" w:rsidRPr="0034244F">
        <w:rPr>
          <w:rFonts w:asciiTheme="minorHAnsi" w:hAnsiTheme="minorHAnsi"/>
          <w:spacing w:val="-2"/>
          <w:sz w:val="22"/>
          <w:szCs w:val="22"/>
        </w:rPr>
        <w:t>/A241M</w:t>
      </w:r>
      <w:r w:rsidRPr="0034244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34244F">
        <w:rPr>
          <w:rFonts w:asciiTheme="minorHAnsi" w:hAnsiTheme="minorHAnsi"/>
          <w:spacing w:val="-2"/>
          <w:sz w:val="22"/>
          <w:szCs w:val="22"/>
        </w:rPr>
        <w:noBreakHyphen/>
        <w:t xml:space="preserve"> </w:t>
      </w:r>
      <w:r w:rsidR="00414D31" w:rsidRPr="0034244F">
        <w:rPr>
          <w:rFonts w:asciiTheme="minorHAnsi" w:hAnsiTheme="minorHAnsi"/>
          <w:spacing w:val="-2"/>
          <w:sz w:val="22"/>
          <w:szCs w:val="22"/>
        </w:rPr>
        <w:t xml:space="preserve">Standard Specification for Aluminum and </w:t>
      </w:r>
      <w:r w:rsidRPr="0034244F">
        <w:rPr>
          <w:rFonts w:asciiTheme="minorHAnsi" w:hAnsiTheme="minorHAnsi"/>
          <w:spacing w:val="-2"/>
          <w:sz w:val="22"/>
          <w:szCs w:val="22"/>
        </w:rPr>
        <w:t>Aluminum</w:t>
      </w:r>
      <w:r w:rsidR="00DF3AC6" w:rsidRPr="0034244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34244F">
        <w:rPr>
          <w:rFonts w:asciiTheme="minorHAnsi" w:hAnsiTheme="minorHAnsi"/>
          <w:spacing w:val="-2"/>
          <w:sz w:val="22"/>
          <w:szCs w:val="22"/>
        </w:rPr>
        <w:t>Alloy Seamless Pipe and Seamless Extruded Tube</w:t>
      </w:r>
    </w:p>
    <w:p w:rsidR="004015D4" w:rsidRPr="0034244F" w:rsidRDefault="004015D4">
      <w:pPr>
        <w:numPr>
          <w:ilvl w:val="1"/>
          <w:numId w:val="1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 xml:space="preserve">ASTM B483 </w:t>
      </w:r>
      <w:r w:rsidRPr="0034244F">
        <w:rPr>
          <w:rFonts w:asciiTheme="minorHAnsi" w:hAnsiTheme="minorHAnsi"/>
          <w:spacing w:val="-2"/>
          <w:sz w:val="22"/>
          <w:szCs w:val="22"/>
        </w:rPr>
        <w:noBreakHyphen/>
        <w:t xml:space="preserve"> </w:t>
      </w:r>
      <w:r w:rsidR="00414D31" w:rsidRPr="0034244F">
        <w:rPr>
          <w:rFonts w:asciiTheme="minorHAnsi" w:hAnsiTheme="minorHAnsi"/>
          <w:spacing w:val="-2"/>
          <w:sz w:val="22"/>
          <w:szCs w:val="22"/>
        </w:rPr>
        <w:t xml:space="preserve">Standard Specification for Aluminum and </w:t>
      </w:r>
      <w:r w:rsidRPr="0034244F">
        <w:rPr>
          <w:rFonts w:asciiTheme="minorHAnsi" w:hAnsiTheme="minorHAnsi"/>
          <w:spacing w:val="-2"/>
          <w:sz w:val="22"/>
          <w:szCs w:val="22"/>
        </w:rPr>
        <w:t>Aluminum and Aluminum</w:t>
      </w:r>
      <w:r w:rsidR="008D2C95" w:rsidRPr="0034244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34244F">
        <w:rPr>
          <w:rFonts w:asciiTheme="minorHAnsi" w:hAnsiTheme="minorHAnsi"/>
          <w:spacing w:val="-2"/>
          <w:sz w:val="22"/>
          <w:szCs w:val="22"/>
        </w:rPr>
        <w:t>Alloy Drawn Tubes for General Purpose Applications</w:t>
      </w:r>
    </w:p>
    <w:p w:rsidR="004015D4" w:rsidRPr="0034244F" w:rsidRDefault="004015D4">
      <w:pPr>
        <w:numPr>
          <w:ilvl w:val="1"/>
          <w:numId w:val="1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 xml:space="preserve">ASTM E935 </w:t>
      </w:r>
      <w:r w:rsidR="00414D31" w:rsidRPr="0034244F">
        <w:rPr>
          <w:rFonts w:asciiTheme="minorHAnsi" w:hAnsiTheme="minorHAnsi"/>
          <w:spacing w:val="-2"/>
          <w:sz w:val="22"/>
          <w:szCs w:val="22"/>
        </w:rPr>
        <w:t>–</w:t>
      </w:r>
      <w:r w:rsidRPr="0034244F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414D31" w:rsidRPr="0034244F">
        <w:rPr>
          <w:rFonts w:asciiTheme="minorHAnsi" w:hAnsiTheme="minorHAnsi"/>
          <w:spacing w:val="-2"/>
          <w:sz w:val="22"/>
          <w:szCs w:val="22"/>
        </w:rPr>
        <w:t xml:space="preserve">Standard </w:t>
      </w:r>
      <w:r w:rsidRPr="0034244F">
        <w:rPr>
          <w:rFonts w:asciiTheme="minorHAnsi" w:hAnsiTheme="minorHAnsi"/>
          <w:spacing w:val="-2"/>
          <w:sz w:val="22"/>
          <w:szCs w:val="22"/>
        </w:rPr>
        <w:t xml:space="preserve">Test Methods for Performance of Permanent Metal Railing Systems and Rails for </w:t>
      </w:r>
      <w:smartTag w:uri="urn:schemas-microsoft-com:office:smarttags" w:element="PersonName">
        <w:r w:rsidRPr="0034244F">
          <w:rPr>
            <w:rFonts w:asciiTheme="minorHAnsi" w:hAnsiTheme="minorHAnsi"/>
            <w:spacing w:val="-2"/>
            <w:sz w:val="22"/>
            <w:szCs w:val="22"/>
          </w:rPr>
          <w:t>Building</w:t>
        </w:r>
      </w:smartTag>
      <w:r w:rsidRPr="0034244F">
        <w:rPr>
          <w:rFonts w:asciiTheme="minorHAnsi" w:hAnsiTheme="minorHAnsi"/>
          <w:spacing w:val="-2"/>
          <w:sz w:val="22"/>
          <w:szCs w:val="22"/>
        </w:rPr>
        <w:t>s</w:t>
      </w:r>
    </w:p>
    <w:p w:rsidR="004015D4" w:rsidRPr="0034244F" w:rsidRDefault="004015D4">
      <w:pPr>
        <w:numPr>
          <w:ilvl w:val="1"/>
          <w:numId w:val="1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 xml:space="preserve">ASTM E985 </w:t>
      </w:r>
      <w:r w:rsidR="00414D31" w:rsidRPr="0034244F">
        <w:rPr>
          <w:rFonts w:asciiTheme="minorHAnsi" w:hAnsiTheme="minorHAnsi"/>
          <w:spacing w:val="-2"/>
          <w:sz w:val="22"/>
          <w:szCs w:val="22"/>
        </w:rPr>
        <w:t>–</w:t>
      </w:r>
      <w:r w:rsidRPr="0034244F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414D31" w:rsidRPr="0034244F">
        <w:rPr>
          <w:rFonts w:asciiTheme="minorHAnsi" w:hAnsiTheme="minorHAnsi"/>
          <w:spacing w:val="-2"/>
          <w:sz w:val="22"/>
          <w:szCs w:val="22"/>
        </w:rPr>
        <w:t xml:space="preserve">Standard Specification for </w:t>
      </w:r>
      <w:r w:rsidRPr="0034244F">
        <w:rPr>
          <w:rFonts w:asciiTheme="minorHAnsi" w:hAnsiTheme="minorHAnsi"/>
          <w:spacing w:val="-2"/>
          <w:sz w:val="22"/>
          <w:szCs w:val="22"/>
        </w:rPr>
        <w:t xml:space="preserve">Permanent Metal Railing Systems and Rails for </w:t>
      </w:r>
      <w:smartTag w:uri="urn:schemas-microsoft-com:office:smarttags" w:element="PersonName">
        <w:r w:rsidRPr="0034244F">
          <w:rPr>
            <w:rFonts w:asciiTheme="minorHAnsi" w:hAnsiTheme="minorHAnsi"/>
            <w:spacing w:val="-2"/>
            <w:sz w:val="22"/>
            <w:szCs w:val="22"/>
          </w:rPr>
          <w:t>Building</w:t>
        </w:r>
      </w:smartTag>
      <w:r w:rsidRPr="0034244F">
        <w:rPr>
          <w:rFonts w:asciiTheme="minorHAnsi" w:hAnsiTheme="minorHAnsi"/>
          <w:spacing w:val="-2"/>
          <w:sz w:val="22"/>
          <w:szCs w:val="22"/>
        </w:rPr>
        <w:t>s</w:t>
      </w:r>
    </w:p>
    <w:p w:rsidR="00F1087F" w:rsidRPr="0034244F" w:rsidRDefault="00414D31">
      <w:pPr>
        <w:numPr>
          <w:ilvl w:val="1"/>
          <w:numId w:val="1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F1087F" w:rsidRPr="0034244F">
            <w:rPr>
              <w:rFonts w:asciiTheme="minorHAnsi" w:hAnsiTheme="minorHAnsi"/>
              <w:spacing w:val="-2"/>
              <w:sz w:val="22"/>
              <w:szCs w:val="22"/>
            </w:rPr>
            <w:t>Florida</w:t>
          </w:r>
        </w:smartTag>
        <w:r w:rsidR="00F1087F" w:rsidRPr="0034244F">
          <w:rPr>
            <w:rFonts w:asciiTheme="minorHAnsi" w:hAnsiTheme="minorHAnsi"/>
            <w:spacing w:val="-2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F1087F" w:rsidRPr="0034244F">
              <w:rPr>
                <w:rFonts w:asciiTheme="minorHAnsi" w:hAnsiTheme="minorHAnsi"/>
                <w:spacing w:val="-2"/>
                <w:sz w:val="22"/>
                <w:szCs w:val="22"/>
              </w:rPr>
              <w:t>Building</w:t>
            </w:r>
          </w:smartTag>
        </w:smartTag>
      </w:smartTag>
      <w:r w:rsidRPr="0034244F">
        <w:rPr>
          <w:rFonts w:asciiTheme="minorHAnsi" w:hAnsiTheme="minorHAnsi"/>
          <w:spacing w:val="-2"/>
          <w:sz w:val="22"/>
          <w:szCs w:val="22"/>
        </w:rPr>
        <w:t xml:space="preserve"> Code</w:t>
      </w:r>
    </w:p>
    <w:p w:rsidR="004015D4" w:rsidRPr="0034244F" w:rsidRDefault="00AC704C">
      <w:pPr>
        <w:numPr>
          <w:ilvl w:val="0"/>
          <w:numId w:val="1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level2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t>DESIGN REQUIREMENTS</w:t>
      </w:r>
    </w:p>
    <w:p w:rsidR="004015D4" w:rsidRPr="0034244F" w:rsidRDefault="004015D4">
      <w:pPr>
        <w:numPr>
          <w:ilvl w:val="1"/>
          <w:numId w:val="1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 xml:space="preserve">Railing assembly, wall rails, and attachments shall conform to the </w:t>
      </w:r>
      <w:r w:rsidR="00F1087F" w:rsidRPr="0034244F">
        <w:rPr>
          <w:rFonts w:asciiTheme="minorHAnsi" w:hAnsiTheme="minorHAnsi"/>
          <w:spacing w:val="-2"/>
          <w:sz w:val="22"/>
          <w:szCs w:val="22"/>
        </w:rPr>
        <w:t>FBC</w:t>
      </w:r>
      <w:r w:rsidRPr="0034244F">
        <w:rPr>
          <w:rFonts w:asciiTheme="minorHAnsi" w:hAnsiTheme="minorHAnsi"/>
          <w:spacing w:val="-2"/>
          <w:sz w:val="22"/>
          <w:szCs w:val="22"/>
        </w:rPr>
        <w:t>.</w:t>
      </w:r>
    </w:p>
    <w:p w:rsidR="004015D4" w:rsidRPr="0034244F" w:rsidRDefault="004015D4">
      <w:pPr>
        <w:numPr>
          <w:ilvl w:val="1"/>
          <w:numId w:val="1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 xml:space="preserve">Design stairs and handrails to conform </w:t>
      </w:r>
      <w:r w:rsidR="00F1087F" w:rsidRPr="0034244F">
        <w:rPr>
          <w:rFonts w:asciiTheme="minorHAnsi" w:hAnsiTheme="minorHAnsi"/>
          <w:spacing w:val="-2"/>
          <w:sz w:val="22"/>
          <w:szCs w:val="22"/>
        </w:rPr>
        <w:t>to</w:t>
      </w:r>
      <w:r w:rsidRPr="0034244F">
        <w:rPr>
          <w:rFonts w:asciiTheme="minorHAnsi" w:hAnsiTheme="minorHAnsi"/>
          <w:spacing w:val="-2"/>
          <w:sz w:val="22"/>
          <w:szCs w:val="22"/>
        </w:rPr>
        <w:t xml:space="preserve"> ASCE 7.</w:t>
      </w:r>
    </w:p>
    <w:p w:rsidR="004015D4" w:rsidRPr="0034244F" w:rsidRDefault="00AC704C">
      <w:pPr>
        <w:numPr>
          <w:ilvl w:val="0"/>
          <w:numId w:val="1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level2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t>SUBMITTALS FOR REVIEW</w:t>
      </w:r>
    </w:p>
    <w:p w:rsidR="004015D4" w:rsidRPr="0034244F" w:rsidRDefault="004015D4">
      <w:pPr>
        <w:numPr>
          <w:ilvl w:val="1"/>
          <w:numId w:val="1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Section</w:t>
      </w:r>
      <w:r w:rsidR="001A4BC9" w:rsidRPr="0034244F">
        <w:rPr>
          <w:rFonts w:asciiTheme="minorHAnsi" w:hAnsiTheme="minorHAnsi"/>
          <w:spacing w:val="-2"/>
          <w:sz w:val="22"/>
          <w:szCs w:val="22"/>
        </w:rPr>
        <w:t xml:space="preserve"> 01 33 00 </w:t>
      </w:r>
      <w:r w:rsidRPr="0034244F">
        <w:rPr>
          <w:rFonts w:asciiTheme="minorHAnsi" w:hAnsiTheme="minorHAnsi"/>
          <w:spacing w:val="-2"/>
          <w:sz w:val="22"/>
          <w:szCs w:val="22"/>
        </w:rPr>
        <w:t xml:space="preserve">- </w:t>
      </w:r>
      <w:r w:rsidR="001A4BC9" w:rsidRPr="0034244F">
        <w:rPr>
          <w:rFonts w:asciiTheme="minorHAnsi" w:hAnsiTheme="minorHAnsi"/>
          <w:spacing w:val="-2"/>
          <w:sz w:val="22"/>
          <w:szCs w:val="22"/>
        </w:rPr>
        <w:t>Submittals Procedures</w:t>
      </w:r>
    </w:p>
    <w:p w:rsidR="004015D4" w:rsidRPr="0034244F" w:rsidRDefault="004015D4">
      <w:pPr>
        <w:numPr>
          <w:ilvl w:val="1"/>
          <w:numId w:val="1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Shop Drawings:  Indicate profiles, sizes, connection attachments, anchorage, size</w:t>
      </w:r>
      <w:r w:rsidR="001A4BC9" w:rsidRPr="0034244F">
        <w:rPr>
          <w:rFonts w:asciiTheme="minorHAnsi" w:hAnsiTheme="minorHAnsi"/>
          <w:spacing w:val="-2"/>
          <w:sz w:val="22"/>
          <w:szCs w:val="22"/>
        </w:rPr>
        <w:t>,</w:t>
      </w:r>
      <w:r w:rsidRPr="0034244F">
        <w:rPr>
          <w:rFonts w:asciiTheme="minorHAnsi" w:hAnsiTheme="minorHAnsi"/>
          <w:spacing w:val="-2"/>
          <w:sz w:val="22"/>
          <w:szCs w:val="22"/>
        </w:rPr>
        <w:t xml:space="preserve"> and type of fasteners, and accessories.</w:t>
      </w:r>
    </w:p>
    <w:p w:rsidR="004015D4" w:rsidRPr="0034244F" w:rsidRDefault="004015D4">
      <w:pPr>
        <w:numPr>
          <w:ilvl w:val="1"/>
          <w:numId w:val="1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Samples: Submit 1' long samples of handrail.  Submit samples of elbow, tee, wall bracket, escutcheon and end stop.</w:t>
      </w:r>
    </w:p>
    <w:p w:rsidR="004015D4" w:rsidRPr="0034244F" w:rsidRDefault="004015D4">
      <w:pPr>
        <w:numPr>
          <w:ilvl w:val="1"/>
          <w:numId w:val="1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Certification:  Submit written certification prepared</w:t>
      </w:r>
      <w:r w:rsidR="0054788B" w:rsidRPr="0034244F">
        <w:rPr>
          <w:rFonts w:asciiTheme="minorHAnsi" w:hAnsiTheme="minorHAnsi"/>
          <w:spacing w:val="-2"/>
          <w:sz w:val="22"/>
          <w:szCs w:val="22"/>
        </w:rPr>
        <w:t>,</w:t>
      </w:r>
      <w:r w:rsidRPr="0034244F">
        <w:rPr>
          <w:rFonts w:asciiTheme="minorHAnsi" w:hAnsiTheme="minorHAnsi"/>
          <w:spacing w:val="-2"/>
          <w:sz w:val="22"/>
          <w:szCs w:val="22"/>
        </w:rPr>
        <w:t xml:space="preserve"> signed</w:t>
      </w:r>
      <w:r w:rsidR="001A4BC9" w:rsidRPr="0034244F">
        <w:rPr>
          <w:rFonts w:asciiTheme="minorHAnsi" w:hAnsiTheme="minorHAnsi"/>
          <w:spacing w:val="-2"/>
          <w:sz w:val="22"/>
          <w:szCs w:val="22"/>
        </w:rPr>
        <w:t>,</w:t>
      </w:r>
      <w:r w:rsidRPr="0034244F">
        <w:rPr>
          <w:rFonts w:asciiTheme="minorHAnsi" w:hAnsiTheme="minorHAnsi"/>
          <w:spacing w:val="-2"/>
          <w:sz w:val="22"/>
          <w:szCs w:val="22"/>
        </w:rPr>
        <w:t xml:space="preserve"> and sealed by a Professional Engineer, registered to practice in the State of Florida verifying that the metal handrail system design meets indicated loading requirements and codes of authorities having jurisdiction.</w:t>
      </w:r>
    </w:p>
    <w:p w:rsidR="004015D4" w:rsidRPr="0034244F" w:rsidRDefault="004015D4">
      <w:pPr>
        <w:suppressAutoHyphens/>
        <w:rPr>
          <w:rFonts w:asciiTheme="minorHAnsi" w:hAnsiTheme="minorHAnsi"/>
          <w:spacing w:val="-2"/>
          <w:sz w:val="22"/>
          <w:szCs w:val="22"/>
        </w:rPr>
      </w:pPr>
    </w:p>
    <w:p w:rsidR="004015D4" w:rsidRPr="0034244F" w:rsidRDefault="004015D4" w:rsidP="0054788B">
      <w:pPr>
        <w:tabs>
          <w:tab w:val="left" w:pos="900"/>
        </w:tabs>
        <w:suppressAutoHyphens/>
        <w:rPr>
          <w:rFonts w:asciiTheme="minorHAnsi" w:hAnsiTheme="minorHAnsi"/>
          <w:b/>
          <w:spacing w:val="-2"/>
          <w:sz w:val="22"/>
          <w:szCs w:val="22"/>
        </w:rPr>
      </w:pPr>
      <w:r w:rsidRPr="0034244F">
        <w:rPr>
          <w:rFonts w:asciiTheme="minorHAnsi" w:hAnsiTheme="minorHAnsi"/>
          <w:b/>
          <w:spacing w:val="-2"/>
          <w:sz w:val="22"/>
          <w:szCs w:val="22"/>
        </w:rPr>
        <w:t xml:space="preserve">PART </w:t>
      </w:r>
      <w:r w:rsidR="0054788B" w:rsidRPr="0034244F">
        <w:rPr>
          <w:rFonts w:asciiTheme="minorHAnsi" w:hAnsiTheme="minorHAnsi"/>
          <w:b/>
          <w:spacing w:val="-2"/>
          <w:sz w:val="22"/>
          <w:szCs w:val="22"/>
        </w:rPr>
        <w:t>2</w:t>
      </w:r>
      <w:r w:rsidR="0054788B" w:rsidRPr="0034244F">
        <w:rPr>
          <w:rFonts w:asciiTheme="minorHAnsi" w:hAnsiTheme="minorHAnsi"/>
          <w:b/>
          <w:spacing w:val="-2"/>
          <w:sz w:val="22"/>
          <w:szCs w:val="22"/>
        </w:rPr>
        <w:tab/>
      </w:r>
      <w:r w:rsidRPr="0034244F">
        <w:rPr>
          <w:rFonts w:asciiTheme="minorHAnsi" w:hAnsiTheme="minorHAnsi"/>
          <w:b/>
          <w:spacing w:val="-2"/>
          <w:sz w:val="22"/>
          <w:szCs w:val="22"/>
        </w:rPr>
        <w:t>PRODUCTS</w:t>
      </w:r>
    </w:p>
    <w:p w:rsidR="004015D4" w:rsidRPr="0034244F" w:rsidRDefault="00AC704C">
      <w:pPr>
        <w:numPr>
          <w:ilvl w:val="0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level0 \h \r1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level1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level2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level3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level4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level5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level6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level7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level2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t>ALUMINUM RAILING SYSTEM</w:t>
      </w:r>
    </w:p>
    <w:p w:rsidR="004015D4" w:rsidRPr="0034244F" w:rsidRDefault="004015D4">
      <w:pPr>
        <w:numPr>
          <w:ilvl w:val="1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Rails and Posts: 1½" outside diameter, excluding</w:t>
      </w:r>
      <w:r w:rsidR="001A4BC9" w:rsidRPr="0034244F">
        <w:rPr>
          <w:rFonts w:asciiTheme="minorHAnsi" w:hAnsiTheme="minorHAnsi"/>
          <w:spacing w:val="-2"/>
          <w:sz w:val="22"/>
          <w:szCs w:val="22"/>
        </w:rPr>
        <w:t xml:space="preserve"> tubing conforming to ASTM B211</w:t>
      </w:r>
    </w:p>
    <w:p w:rsidR="004015D4" w:rsidRPr="0034244F" w:rsidRDefault="004015D4">
      <w:pPr>
        <w:numPr>
          <w:ilvl w:val="1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Fittings:  Elbows, T-shapes, wall brack</w:t>
      </w:r>
      <w:r w:rsidR="001A4BC9" w:rsidRPr="0034244F">
        <w:rPr>
          <w:rFonts w:asciiTheme="minorHAnsi" w:hAnsiTheme="minorHAnsi"/>
          <w:spacing w:val="-2"/>
          <w:sz w:val="22"/>
          <w:szCs w:val="22"/>
        </w:rPr>
        <w:t>ets, escutcheons; cast aluminum</w:t>
      </w:r>
    </w:p>
    <w:p w:rsidR="0054788B" w:rsidRPr="0034244F" w:rsidRDefault="004015D4">
      <w:pPr>
        <w:numPr>
          <w:ilvl w:val="1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Mounting:</w:t>
      </w:r>
    </w:p>
    <w:p w:rsidR="0054788B" w:rsidRPr="0034244F" w:rsidRDefault="001A4BC9" w:rsidP="0054788B">
      <w:pPr>
        <w:numPr>
          <w:ilvl w:val="2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Provide a</w:t>
      </w:r>
      <w:r w:rsidR="004015D4" w:rsidRPr="0034244F">
        <w:rPr>
          <w:rFonts w:asciiTheme="minorHAnsi" w:hAnsiTheme="minorHAnsi"/>
          <w:spacing w:val="-2"/>
          <w:sz w:val="22"/>
          <w:szCs w:val="22"/>
        </w:rPr>
        <w:t>djustable brackets and flanges, with aluminum inserts for casting in concrete with aluminum brackets for embedding in masonry.</w:t>
      </w:r>
    </w:p>
    <w:p w:rsidR="004015D4" w:rsidRPr="0034244F" w:rsidRDefault="004015D4" w:rsidP="0054788B">
      <w:pPr>
        <w:numPr>
          <w:ilvl w:val="2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Prepare backing plate for mounting in wall.</w:t>
      </w:r>
    </w:p>
    <w:p w:rsidR="004015D4" w:rsidRPr="0034244F" w:rsidRDefault="004015D4">
      <w:pPr>
        <w:numPr>
          <w:ilvl w:val="1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Exposed Fasteners: Flush countersunk screws or bolts consistent with design of railing.</w:t>
      </w:r>
    </w:p>
    <w:p w:rsidR="004015D4" w:rsidRPr="0034244F" w:rsidRDefault="004015D4">
      <w:pPr>
        <w:numPr>
          <w:ilvl w:val="1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Splice Connectors: Concealed spigots; cast aluminum.</w:t>
      </w:r>
    </w:p>
    <w:p w:rsidR="004015D4" w:rsidRPr="0034244F" w:rsidRDefault="004015D4">
      <w:pPr>
        <w:numPr>
          <w:ilvl w:val="1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Exterior Aluminum Surfaces:  Exterior anodized to clear color.</w:t>
      </w:r>
    </w:p>
    <w:p w:rsidR="00FE3FDD" w:rsidRPr="0034244F" w:rsidRDefault="00FE3FDD" w:rsidP="00FE3FDD">
      <w:pPr>
        <w:numPr>
          <w:ilvl w:val="2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May use an electrostatic painting system</w:t>
      </w:r>
      <w:r w:rsidR="001633C2" w:rsidRPr="0034244F">
        <w:rPr>
          <w:rFonts w:asciiTheme="minorHAnsi" w:hAnsiTheme="minorHAnsi"/>
          <w:spacing w:val="-2"/>
          <w:sz w:val="22"/>
          <w:szCs w:val="22"/>
        </w:rPr>
        <w:t xml:space="preserve"> with prior approval by the District and the Architect, must provide minimum 3-year warranty.</w:t>
      </w:r>
    </w:p>
    <w:p w:rsidR="004015D4" w:rsidRPr="0034244F" w:rsidRDefault="004015D4">
      <w:pPr>
        <w:numPr>
          <w:ilvl w:val="1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lastRenderedPageBreak/>
        <w:t>Interior Aluminum Surfaces:  Interior anodized to clear color.</w:t>
      </w:r>
    </w:p>
    <w:p w:rsidR="001633C2" w:rsidRPr="0034244F" w:rsidRDefault="001633C2" w:rsidP="001633C2">
      <w:pPr>
        <w:numPr>
          <w:ilvl w:val="2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May use an electrostatic painting system with prior approval by the District and the Architect, must provide minimum 3-year warranty.</w:t>
      </w:r>
    </w:p>
    <w:p w:rsidR="004015D4" w:rsidRPr="0034244F" w:rsidRDefault="004015D4">
      <w:pPr>
        <w:numPr>
          <w:ilvl w:val="1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Apply one coat of bituminous paint to concealed aluminum surfaces in contact with cementitious or dissimilar materials.</w:t>
      </w:r>
    </w:p>
    <w:p w:rsidR="004015D4" w:rsidRPr="0034244F" w:rsidRDefault="00AC704C">
      <w:pPr>
        <w:numPr>
          <w:ilvl w:val="0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level0 \h \r1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level1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level2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level3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level4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level5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level6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level7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level1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level2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t>FABRICATION</w:t>
      </w:r>
    </w:p>
    <w:p w:rsidR="004015D4" w:rsidRPr="0034244F" w:rsidRDefault="004015D4">
      <w:pPr>
        <w:numPr>
          <w:ilvl w:val="1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 xml:space="preserve">Fit and shop assemble components </w:t>
      </w:r>
      <w:r w:rsidR="001A4BC9" w:rsidRPr="0034244F">
        <w:rPr>
          <w:rFonts w:asciiTheme="minorHAnsi" w:hAnsiTheme="minorHAnsi"/>
          <w:spacing w:val="-2"/>
          <w:sz w:val="22"/>
          <w:szCs w:val="22"/>
        </w:rPr>
        <w:t>as</w:t>
      </w:r>
      <w:r w:rsidRPr="0034244F">
        <w:rPr>
          <w:rFonts w:asciiTheme="minorHAnsi" w:hAnsiTheme="minorHAnsi"/>
          <w:spacing w:val="-2"/>
          <w:sz w:val="22"/>
          <w:szCs w:val="22"/>
        </w:rPr>
        <w:t xml:space="preserve"> large</w:t>
      </w:r>
      <w:r w:rsidR="001A4BC9" w:rsidRPr="0034244F">
        <w:rPr>
          <w:rFonts w:asciiTheme="minorHAnsi" w:hAnsiTheme="minorHAnsi"/>
          <w:spacing w:val="-2"/>
          <w:sz w:val="22"/>
          <w:szCs w:val="22"/>
        </w:rPr>
        <w:t xml:space="preserve"> as</w:t>
      </w:r>
      <w:r w:rsidRPr="0034244F">
        <w:rPr>
          <w:rFonts w:asciiTheme="minorHAnsi" w:hAnsiTheme="minorHAnsi"/>
          <w:spacing w:val="-2"/>
          <w:sz w:val="22"/>
          <w:szCs w:val="22"/>
        </w:rPr>
        <w:t xml:space="preserve"> practical for delivery to site.</w:t>
      </w:r>
    </w:p>
    <w:p w:rsidR="0054788B" w:rsidRPr="0034244F" w:rsidRDefault="004015D4">
      <w:pPr>
        <w:numPr>
          <w:ilvl w:val="1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Fabricate components with joints tightly fitted and secured.</w:t>
      </w:r>
    </w:p>
    <w:p w:rsidR="004015D4" w:rsidRPr="0034244F" w:rsidRDefault="004015D4" w:rsidP="0054788B">
      <w:pPr>
        <w:numPr>
          <w:ilvl w:val="2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Provide spigots and sleeves to accommodate site assembly and installation.</w:t>
      </w:r>
    </w:p>
    <w:p w:rsidR="004015D4" w:rsidRPr="0034244F" w:rsidRDefault="004015D4">
      <w:pPr>
        <w:numPr>
          <w:ilvl w:val="1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Provide anchors, plates</w:t>
      </w:r>
      <w:r w:rsidR="001A4BC9" w:rsidRPr="0034244F">
        <w:rPr>
          <w:rFonts w:asciiTheme="minorHAnsi" w:hAnsiTheme="minorHAnsi"/>
          <w:spacing w:val="-2"/>
          <w:sz w:val="22"/>
          <w:szCs w:val="22"/>
        </w:rPr>
        <w:t>,</w:t>
      </w:r>
      <w:r w:rsidRPr="0034244F">
        <w:rPr>
          <w:rFonts w:asciiTheme="minorHAnsi" w:hAnsiTheme="minorHAnsi"/>
          <w:spacing w:val="-2"/>
          <w:sz w:val="22"/>
          <w:szCs w:val="22"/>
        </w:rPr>
        <w:t xml:space="preserve"> and angles required for connecting railings to structure.</w:t>
      </w:r>
    </w:p>
    <w:p w:rsidR="004015D4" w:rsidRPr="0034244F" w:rsidRDefault="004015D4">
      <w:pPr>
        <w:numPr>
          <w:ilvl w:val="1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Exposed Mechanical Fastenings</w:t>
      </w:r>
      <w:r w:rsidR="000B1800" w:rsidRPr="0034244F">
        <w:rPr>
          <w:rFonts w:asciiTheme="minorHAnsi" w:hAnsiTheme="minorHAnsi"/>
          <w:spacing w:val="-2"/>
          <w:sz w:val="22"/>
          <w:szCs w:val="22"/>
        </w:rPr>
        <w:t>,</w:t>
      </w:r>
      <w:r w:rsidRPr="0034244F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0B1800" w:rsidRPr="0034244F">
        <w:rPr>
          <w:rFonts w:asciiTheme="minorHAnsi" w:hAnsiTheme="minorHAnsi"/>
          <w:spacing w:val="-2"/>
          <w:sz w:val="22"/>
          <w:szCs w:val="22"/>
        </w:rPr>
        <w:t>i</w:t>
      </w:r>
      <w:r w:rsidR="001A4BC9" w:rsidRPr="0034244F">
        <w:rPr>
          <w:rFonts w:asciiTheme="minorHAnsi" w:hAnsiTheme="minorHAnsi"/>
          <w:spacing w:val="-2"/>
          <w:sz w:val="22"/>
          <w:szCs w:val="22"/>
        </w:rPr>
        <w:t xml:space="preserve">nstall </w:t>
      </w:r>
      <w:r w:rsidR="000B1800" w:rsidRPr="0034244F">
        <w:rPr>
          <w:rFonts w:asciiTheme="minorHAnsi" w:hAnsiTheme="minorHAnsi"/>
          <w:spacing w:val="-2"/>
          <w:sz w:val="22"/>
          <w:szCs w:val="22"/>
        </w:rPr>
        <w:t>flush-countersunk</w:t>
      </w:r>
      <w:r w:rsidRPr="0034244F">
        <w:rPr>
          <w:rFonts w:asciiTheme="minorHAnsi" w:hAnsiTheme="minorHAnsi"/>
          <w:spacing w:val="-2"/>
          <w:sz w:val="22"/>
          <w:szCs w:val="22"/>
        </w:rPr>
        <w:t xml:space="preserve"> screws or </w:t>
      </w:r>
      <w:r w:rsidR="000B1800" w:rsidRPr="0034244F">
        <w:rPr>
          <w:rFonts w:asciiTheme="minorHAnsi" w:hAnsiTheme="minorHAnsi"/>
          <w:spacing w:val="-2"/>
          <w:sz w:val="22"/>
          <w:szCs w:val="22"/>
        </w:rPr>
        <w:t>bolts that are</w:t>
      </w:r>
      <w:r w:rsidR="001A4BC9" w:rsidRPr="0034244F">
        <w:rPr>
          <w:rFonts w:asciiTheme="minorHAnsi" w:hAnsiTheme="minorHAnsi"/>
          <w:spacing w:val="-2"/>
          <w:sz w:val="22"/>
          <w:szCs w:val="22"/>
        </w:rPr>
        <w:t xml:space="preserve"> unobtrusively located</w:t>
      </w:r>
      <w:r w:rsidRPr="0034244F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0B1800" w:rsidRPr="0034244F">
        <w:rPr>
          <w:rFonts w:asciiTheme="minorHAnsi" w:hAnsiTheme="minorHAnsi"/>
          <w:spacing w:val="-2"/>
          <w:sz w:val="22"/>
          <w:szCs w:val="22"/>
        </w:rPr>
        <w:t xml:space="preserve">and are </w:t>
      </w:r>
      <w:r w:rsidRPr="0034244F">
        <w:rPr>
          <w:rFonts w:asciiTheme="minorHAnsi" w:hAnsiTheme="minorHAnsi"/>
          <w:spacing w:val="-2"/>
          <w:sz w:val="22"/>
          <w:szCs w:val="22"/>
        </w:rPr>
        <w:t>cons</w:t>
      </w:r>
      <w:r w:rsidR="001A4BC9" w:rsidRPr="0034244F">
        <w:rPr>
          <w:rFonts w:asciiTheme="minorHAnsi" w:hAnsiTheme="minorHAnsi"/>
          <w:spacing w:val="-2"/>
          <w:sz w:val="22"/>
          <w:szCs w:val="22"/>
        </w:rPr>
        <w:t xml:space="preserve">istent with </w:t>
      </w:r>
      <w:r w:rsidR="000B1800" w:rsidRPr="0034244F">
        <w:rPr>
          <w:rFonts w:asciiTheme="minorHAnsi" w:hAnsiTheme="minorHAnsi"/>
          <w:spacing w:val="-2"/>
          <w:sz w:val="22"/>
          <w:szCs w:val="22"/>
        </w:rPr>
        <w:t xml:space="preserve">the </w:t>
      </w:r>
      <w:r w:rsidR="001A4BC9" w:rsidRPr="0034244F">
        <w:rPr>
          <w:rFonts w:asciiTheme="minorHAnsi" w:hAnsiTheme="minorHAnsi"/>
          <w:spacing w:val="-2"/>
          <w:sz w:val="22"/>
          <w:szCs w:val="22"/>
        </w:rPr>
        <w:t>design of component</w:t>
      </w:r>
      <w:r w:rsidRPr="0034244F">
        <w:rPr>
          <w:rFonts w:asciiTheme="minorHAnsi" w:hAnsiTheme="minorHAnsi"/>
          <w:spacing w:val="-2"/>
          <w:sz w:val="22"/>
          <w:szCs w:val="22"/>
        </w:rPr>
        <w:t>.</w:t>
      </w:r>
    </w:p>
    <w:p w:rsidR="0054788B" w:rsidRPr="0034244F" w:rsidRDefault="004015D4">
      <w:pPr>
        <w:numPr>
          <w:ilvl w:val="1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Supply components required for anchorage of fabrications.</w:t>
      </w:r>
    </w:p>
    <w:p w:rsidR="004015D4" w:rsidRPr="0034244F" w:rsidRDefault="004015D4" w:rsidP="0054788B">
      <w:pPr>
        <w:numPr>
          <w:ilvl w:val="2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 xml:space="preserve">Fabricate anchors and related components of same material and finish as fabrication, except </w:t>
      </w:r>
      <w:r w:rsidR="0054788B" w:rsidRPr="0034244F">
        <w:rPr>
          <w:rFonts w:asciiTheme="minorHAnsi" w:hAnsiTheme="minorHAnsi"/>
          <w:spacing w:val="-2"/>
          <w:sz w:val="22"/>
          <w:szCs w:val="22"/>
        </w:rPr>
        <w:t>as</w:t>
      </w:r>
      <w:r w:rsidRPr="0034244F">
        <w:rPr>
          <w:rFonts w:asciiTheme="minorHAnsi" w:hAnsiTheme="minorHAnsi"/>
          <w:spacing w:val="-2"/>
          <w:sz w:val="22"/>
          <w:szCs w:val="22"/>
        </w:rPr>
        <w:t xml:space="preserve"> noted otherwise.</w:t>
      </w:r>
    </w:p>
    <w:p w:rsidR="0054788B" w:rsidRPr="0034244F" w:rsidRDefault="004015D4">
      <w:pPr>
        <w:numPr>
          <w:ilvl w:val="1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Exterior Components:</w:t>
      </w:r>
    </w:p>
    <w:p w:rsidR="0054788B" w:rsidRPr="0034244F" w:rsidRDefault="004015D4" w:rsidP="0054788B">
      <w:pPr>
        <w:numPr>
          <w:ilvl w:val="2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Continuously seal joined pieces by continuous welds.</w:t>
      </w:r>
    </w:p>
    <w:p w:rsidR="004015D4" w:rsidRPr="0034244F" w:rsidRDefault="004015D4" w:rsidP="0054788B">
      <w:pPr>
        <w:numPr>
          <w:ilvl w:val="2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Drill condensate drainage holes at bottom of members at locations that will not encourage water intrusion.</w:t>
      </w:r>
    </w:p>
    <w:p w:rsidR="004015D4" w:rsidRPr="0034244F" w:rsidRDefault="004015D4">
      <w:pPr>
        <w:numPr>
          <w:ilvl w:val="1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Interior Components:  Continuously seal joined pieces by continuous welds.</w:t>
      </w:r>
    </w:p>
    <w:p w:rsidR="0054788B" w:rsidRPr="0034244F" w:rsidRDefault="004015D4">
      <w:pPr>
        <w:numPr>
          <w:ilvl w:val="1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Grind exposed joints flush and smooth with adjacent finish surface.</w:t>
      </w:r>
    </w:p>
    <w:p w:rsidR="0054788B" w:rsidRPr="0034244F" w:rsidRDefault="004015D4" w:rsidP="0054788B">
      <w:pPr>
        <w:numPr>
          <w:ilvl w:val="2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Make exposed joints butt tight, flush, and hairline.</w:t>
      </w:r>
    </w:p>
    <w:p w:rsidR="004015D4" w:rsidRPr="0034244F" w:rsidRDefault="004015D4" w:rsidP="0054788B">
      <w:pPr>
        <w:numPr>
          <w:ilvl w:val="2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Ease exposed edges to small uniform radius.</w:t>
      </w:r>
    </w:p>
    <w:p w:rsidR="004015D4" w:rsidRPr="0034244F" w:rsidRDefault="004015D4">
      <w:pPr>
        <w:numPr>
          <w:ilvl w:val="1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Accurately form components to suit stairs and landings to each other and to building structure.</w:t>
      </w:r>
    </w:p>
    <w:p w:rsidR="004015D4" w:rsidRPr="0034244F" w:rsidRDefault="004015D4">
      <w:pPr>
        <w:numPr>
          <w:ilvl w:val="1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Accommodate for expansion and contraction of members and building movement without damage to connections or members.</w:t>
      </w:r>
    </w:p>
    <w:p w:rsidR="00DC1F55" w:rsidRPr="0034244F" w:rsidRDefault="00DC1F55" w:rsidP="00DC1F55">
      <w:pPr>
        <w:numPr>
          <w:ilvl w:val="0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FINISHES</w:t>
      </w:r>
    </w:p>
    <w:p w:rsidR="00DC1F55" w:rsidRPr="0034244F" w:rsidRDefault="00DC1F55" w:rsidP="00DC1F55">
      <w:pPr>
        <w:numPr>
          <w:ilvl w:val="1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Exterior Aluminum Surfaces:  Exterior anodized to clear color.</w:t>
      </w:r>
    </w:p>
    <w:p w:rsidR="00DC1F55" w:rsidRPr="0034244F" w:rsidRDefault="00DC1F55" w:rsidP="00DC1F55">
      <w:pPr>
        <w:numPr>
          <w:ilvl w:val="1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Interior Aluminum Surfaces:  Interior anodized to clear color.</w:t>
      </w:r>
    </w:p>
    <w:p w:rsidR="00DC1F55" w:rsidRPr="0034244F" w:rsidRDefault="00DC1F55" w:rsidP="00DC1F55">
      <w:pPr>
        <w:numPr>
          <w:ilvl w:val="1"/>
          <w:numId w:val="2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Apply one coat of bituminous paint to concealed aluminum surfaces in contact with cementations or dissimilar materials.</w:t>
      </w:r>
    </w:p>
    <w:p w:rsidR="0034244F" w:rsidRPr="0034244F" w:rsidRDefault="0034244F" w:rsidP="0054788B">
      <w:pPr>
        <w:tabs>
          <w:tab w:val="left" w:pos="900"/>
        </w:tabs>
        <w:suppressAutoHyphens/>
        <w:rPr>
          <w:rFonts w:asciiTheme="minorHAnsi" w:hAnsiTheme="minorHAnsi"/>
          <w:spacing w:val="-2"/>
          <w:sz w:val="22"/>
          <w:szCs w:val="22"/>
        </w:rPr>
      </w:pPr>
    </w:p>
    <w:p w:rsidR="004015D4" w:rsidRPr="0034244F" w:rsidRDefault="004015D4" w:rsidP="0054788B">
      <w:pPr>
        <w:tabs>
          <w:tab w:val="left" w:pos="900"/>
        </w:tabs>
        <w:suppressAutoHyphens/>
        <w:rPr>
          <w:rFonts w:asciiTheme="minorHAnsi" w:hAnsiTheme="minorHAnsi"/>
          <w:b/>
          <w:spacing w:val="-2"/>
          <w:sz w:val="22"/>
          <w:szCs w:val="22"/>
        </w:rPr>
      </w:pPr>
      <w:r w:rsidRPr="0034244F">
        <w:rPr>
          <w:rFonts w:asciiTheme="minorHAnsi" w:hAnsiTheme="minorHAnsi"/>
          <w:b/>
          <w:spacing w:val="-2"/>
          <w:sz w:val="22"/>
          <w:szCs w:val="22"/>
        </w:rPr>
        <w:t xml:space="preserve">PART </w:t>
      </w:r>
      <w:r w:rsidR="0054788B" w:rsidRPr="0034244F">
        <w:rPr>
          <w:rFonts w:asciiTheme="minorHAnsi" w:hAnsiTheme="minorHAnsi"/>
          <w:b/>
          <w:spacing w:val="-2"/>
          <w:sz w:val="22"/>
          <w:szCs w:val="22"/>
        </w:rPr>
        <w:t>3</w:t>
      </w:r>
      <w:r w:rsidR="0054788B" w:rsidRPr="0034244F">
        <w:rPr>
          <w:rFonts w:asciiTheme="minorHAnsi" w:hAnsiTheme="minorHAnsi"/>
          <w:b/>
          <w:spacing w:val="-2"/>
          <w:sz w:val="22"/>
          <w:szCs w:val="22"/>
        </w:rPr>
        <w:tab/>
      </w:r>
      <w:r w:rsidRPr="0034244F">
        <w:rPr>
          <w:rFonts w:asciiTheme="minorHAnsi" w:hAnsiTheme="minorHAnsi"/>
          <w:b/>
          <w:spacing w:val="-2"/>
          <w:sz w:val="22"/>
          <w:szCs w:val="22"/>
        </w:rPr>
        <w:t>EXECUTION</w:t>
      </w:r>
    </w:p>
    <w:p w:rsidR="004015D4" w:rsidRPr="0034244F" w:rsidRDefault="00AC704C">
      <w:pPr>
        <w:numPr>
          <w:ilvl w:val="0"/>
          <w:numId w:val="3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level0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level1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level2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level3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level4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level5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level6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level7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level2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t>EXAMINATION</w:t>
      </w:r>
    </w:p>
    <w:p w:rsidR="004015D4" w:rsidRPr="0034244F" w:rsidRDefault="004015D4">
      <w:pPr>
        <w:numPr>
          <w:ilvl w:val="1"/>
          <w:numId w:val="3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Verify that field conditions are acceptable and ready to receive work.</w:t>
      </w:r>
    </w:p>
    <w:p w:rsidR="004015D4" w:rsidRPr="0034244F" w:rsidRDefault="00AC704C">
      <w:pPr>
        <w:numPr>
          <w:ilvl w:val="0"/>
          <w:numId w:val="3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level2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t>PREPARATION</w:t>
      </w:r>
    </w:p>
    <w:p w:rsidR="004015D4" w:rsidRPr="0034244F" w:rsidRDefault="004015D4">
      <w:pPr>
        <w:numPr>
          <w:ilvl w:val="1"/>
          <w:numId w:val="3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Clean and strip aluminum where site welding is required.</w:t>
      </w:r>
    </w:p>
    <w:p w:rsidR="004015D4" w:rsidRPr="0034244F" w:rsidRDefault="004015D4">
      <w:pPr>
        <w:numPr>
          <w:ilvl w:val="1"/>
          <w:numId w:val="3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 xml:space="preserve">Supply items </w:t>
      </w:r>
      <w:r w:rsidR="002B3429" w:rsidRPr="0034244F">
        <w:rPr>
          <w:rFonts w:asciiTheme="minorHAnsi" w:hAnsiTheme="minorHAnsi"/>
          <w:spacing w:val="-2"/>
          <w:sz w:val="22"/>
          <w:szCs w:val="22"/>
        </w:rPr>
        <w:t>being</w:t>
      </w:r>
      <w:r w:rsidRPr="0034244F">
        <w:rPr>
          <w:rFonts w:asciiTheme="minorHAnsi" w:hAnsiTheme="minorHAnsi"/>
          <w:spacing w:val="-2"/>
          <w:sz w:val="22"/>
          <w:szCs w:val="22"/>
        </w:rPr>
        <w:t xml:space="preserve"> cast</w:t>
      </w:r>
      <w:r w:rsidR="001A4BC9" w:rsidRPr="0034244F">
        <w:rPr>
          <w:rFonts w:asciiTheme="minorHAnsi" w:hAnsiTheme="minorHAnsi"/>
          <w:spacing w:val="-2"/>
          <w:sz w:val="22"/>
          <w:szCs w:val="22"/>
        </w:rPr>
        <w:t>ed</w:t>
      </w:r>
      <w:r w:rsidRPr="0034244F">
        <w:rPr>
          <w:rFonts w:asciiTheme="minorHAnsi" w:hAnsiTheme="minorHAnsi"/>
          <w:spacing w:val="-2"/>
          <w:sz w:val="22"/>
          <w:szCs w:val="22"/>
        </w:rPr>
        <w:t xml:space="preserve"> into concrete</w:t>
      </w:r>
      <w:r w:rsidR="002B3429" w:rsidRPr="0034244F">
        <w:rPr>
          <w:rFonts w:asciiTheme="minorHAnsi" w:hAnsiTheme="minorHAnsi"/>
          <w:spacing w:val="-2"/>
          <w:sz w:val="22"/>
          <w:szCs w:val="22"/>
        </w:rPr>
        <w:t>,</w:t>
      </w:r>
      <w:r w:rsidRPr="0034244F">
        <w:rPr>
          <w:rFonts w:asciiTheme="minorHAnsi" w:hAnsiTheme="minorHAnsi"/>
          <w:spacing w:val="-2"/>
          <w:sz w:val="22"/>
          <w:szCs w:val="22"/>
        </w:rPr>
        <w:t xml:space="preserve"> embed</w:t>
      </w:r>
      <w:r w:rsidR="002B3429" w:rsidRPr="0034244F">
        <w:rPr>
          <w:rFonts w:asciiTheme="minorHAnsi" w:hAnsiTheme="minorHAnsi"/>
          <w:spacing w:val="-2"/>
          <w:sz w:val="22"/>
          <w:szCs w:val="22"/>
        </w:rPr>
        <w:t>ded</w:t>
      </w:r>
      <w:r w:rsidRPr="0034244F">
        <w:rPr>
          <w:rFonts w:asciiTheme="minorHAnsi" w:hAnsiTheme="minorHAnsi"/>
          <w:spacing w:val="-2"/>
          <w:sz w:val="22"/>
          <w:szCs w:val="22"/>
        </w:rPr>
        <w:t xml:space="preserve"> in masonry</w:t>
      </w:r>
      <w:r w:rsidR="001A4BC9" w:rsidRPr="0034244F">
        <w:rPr>
          <w:rFonts w:asciiTheme="minorHAnsi" w:hAnsiTheme="minorHAnsi"/>
          <w:spacing w:val="-2"/>
          <w:sz w:val="22"/>
          <w:szCs w:val="22"/>
        </w:rPr>
        <w:t>,</w:t>
      </w:r>
      <w:r w:rsidRPr="0034244F">
        <w:rPr>
          <w:rFonts w:asciiTheme="minorHAnsi" w:hAnsiTheme="minorHAnsi"/>
          <w:spacing w:val="-2"/>
          <w:sz w:val="22"/>
          <w:szCs w:val="22"/>
        </w:rPr>
        <w:t xml:space="preserve"> or placed in partitions with setting templates to appropriate sections.</w:t>
      </w:r>
    </w:p>
    <w:p w:rsidR="004015D4" w:rsidRPr="0034244F" w:rsidRDefault="00AC704C">
      <w:pPr>
        <w:numPr>
          <w:ilvl w:val="0"/>
          <w:numId w:val="3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level2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t>INSTALLATION</w:t>
      </w:r>
    </w:p>
    <w:p w:rsidR="004015D4" w:rsidRPr="0034244F" w:rsidRDefault="004015D4">
      <w:pPr>
        <w:numPr>
          <w:ilvl w:val="1"/>
          <w:numId w:val="3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Install in accordance with manufacturer's instructions.</w:t>
      </w:r>
    </w:p>
    <w:p w:rsidR="004015D4" w:rsidRPr="0034244F" w:rsidRDefault="004015D4">
      <w:pPr>
        <w:numPr>
          <w:ilvl w:val="1"/>
          <w:numId w:val="3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Install components plumb and level, accurately fitted, free from distortion or defects.</w:t>
      </w:r>
    </w:p>
    <w:p w:rsidR="004015D4" w:rsidRPr="0034244F" w:rsidRDefault="004015D4">
      <w:pPr>
        <w:numPr>
          <w:ilvl w:val="1"/>
          <w:numId w:val="3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Anchor railings to structure with anchor plates and angles.</w:t>
      </w:r>
    </w:p>
    <w:p w:rsidR="004015D4" w:rsidRPr="0034244F" w:rsidRDefault="004015D4">
      <w:pPr>
        <w:numPr>
          <w:ilvl w:val="1"/>
          <w:numId w:val="3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 xml:space="preserve">Field weld anchors as indicated on shop </w:t>
      </w:r>
      <w:r w:rsidR="00F1087F" w:rsidRPr="0034244F">
        <w:rPr>
          <w:rFonts w:asciiTheme="minorHAnsi" w:hAnsiTheme="minorHAnsi"/>
          <w:spacing w:val="-2"/>
          <w:sz w:val="22"/>
          <w:szCs w:val="22"/>
        </w:rPr>
        <w:t>drawings</w:t>
      </w:r>
      <w:r w:rsidRPr="0034244F">
        <w:rPr>
          <w:rFonts w:asciiTheme="minorHAnsi" w:hAnsiTheme="minorHAnsi"/>
          <w:spacing w:val="-2"/>
          <w:sz w:val="22"/>
          <w:szCs w:val="22"/>
        </w:rPr>
        <w:t xml:space="preserve"> grind welds smooth and touch</w:t>
      </w:r>
      <w:r w:rsidRPr="0034244F">
        <w:rPr>
          <w:rFonts w:asciiTheme="minorHAnsi" w:hAnsiTheme="minorHAnsi"/>
          <w:spacing w:val="-2"/>
          <w:sz w:val="22"/>
          <w:szCs w:val="22"/>
        </w:rPr>
        <w:noBreakHyphen/>
        <w:t>up with primer.</w:t>
      </w:r>
    </w:p>
    <w:p w:rsidR="004015D4" w:rsidRPr="0034244F" w:rsidRDefault="004015D4">
      <w:pPr>
        <w:numPr>
          <w:ilvl w:val="1"/>
          <w:numId w:val="3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Conceal bolts and screws whenever possible, if cannot, use flush countersunk fastenings.</w:t>
      </w:r>
    </w:p>
    <w:p w:rsidR="004015D4" w:rsidRPr="0034244F" w:rsidRDefault="004015D4">
      <w:pPr>
        <w:numPr>
          <w:ilvl w:val="1"/>
          <w:numId w:val="3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Assemble with spigots and sleeves to accommodate tight joints and secure installation.</w:t>
      </w:r>
    </w:p>
    <w:p w:rsidR="00415644" w:rsidRPr="0034244F" w:rsidRDefault="00415644">
      <w:pPr>
        <w:numPr>
          <w:ilvl w:val="1"/>
          <w:numId w:val="3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 xml:space="preserve">Install floor mounted support post plumb and secure in the concrete within a core-drilled hole </w:t>
      </w:r>
      <w:r w:rsidRPr="0034244F">
        <w:rPr>
          <w:rFonts w:asciiTheme="minorHAnsi" w:hAnsiTheme="minorHAnsi"/>
          <w:spacing w:val="-2"/>
          <w:sz w:val="22"/>
          <w:szCs w:val="22"/>
        </w:rPr>
        <w:lastRenderedPageBreak/>
        <w:t>filled with epoxy grout.</w:t>
      </w:r>
    </w:p>
    <w:p w:rsidR="00732384" w:rsidRPr="0034244F" w:rsidRDefault="00732384">
      <w:pPr>
        <w:numPr>
          <w:ilvl w:val="1"/>
          <w:numId w:val="3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All fasteners into concrete shall be stainless steel.</w:t>
      </w:r>
    </w:p>
    <w:p w:rsidR="004015D4" w:rsidRPr="0034244F" w:rsidRDefault="00AC704C">
      <w:pPr>
        <w:numPr>
          <w:ilvl w:val="0"/>
          <w:numId w:val="3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fldChar w:fldCharType="begin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instrText xml:space="preserve">seq level2 \h \r0 </w:instrText>
      </w:r>
      <w:r w:rsidRPr="0034244F">
        <w:rPr>
          <w:rFonts w:asciiTheme="minorHAnsi" w:hAnsiTheme="minorHAnsi"/>
          <w:spacing w:val="-2"/>
          <w:sz w:val="22"/>
          <w:szCs w:val="22"/>
        </w:rPr>
        <w:fldChar w:fldCharType="end"/>
      </w:r>
      <w:r w:rsidR="004015D4" w:rsidRPr="0034244F">
        <w:rPr>
          <w:rFonts w:asciiTheme="minorHAnsi" w:hAnsiTheme="minorHAnsi"/>
          <w:spacing w:val="-2"/>
          <w:sz w:val="22"/>
          <w:szCs w:val="22"/>
        </w:rPr>
        <w:t>ERECTION TOLERANCES</w:t>
      </w:r>
    </w:p>
    <w:p w:rsidR="004015D4" w:rsidRPr="0034244F" w:rsidRDefault="004015D4">
      <w:pPr>
        <w:numPr>
          <w:ilvl w:val="1"/>
          <w:numId w:val="3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Maximum Variation From Plum</w:t>
      </w:r>
      <w:r w:rsidR="001A4BC9" w:rsidRPr="0034244F">
        <w:rPr>
          <w:rFonts w:asciiTheme="minorHAnsi" w:hAnsiTheme="minorHAnsi"/>
          <w:spacing w:val="-2"/>
          <w:sz w:val="22"/>
          <w:szCs w:val="22"/>
        </w:rPr>
        <w:t>b: ¼" per story, non</w:t>
      </w:r>
      <w:r w:rsidR="001A4BC9" w:rsidRPr="0034244F">
        <w:rPr>
          <w:rFonts w:asciiTheme="minorHAnsi" w:hAnsiTheme="minorHAnsi"/>
          <w:spacing w:val="-2"/>
          <w:sz w:val="22"/>
          <w:szCs w:val="22"/>
        </w:rPr>
        <w:noBreakHyphen/>
        <w:t>cumulative</w:t>
      </w:r>
    </w:p>
    <w:p w:rsidR="004015D4" w:rsidRPr="0034244F" w:rsidRDefault="004015D4">
      <w:pPr>
        <w:numPr>
          <w:ilvl w:val="1"/>
          <w:numId w:val="3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Maximum</w:t>
      </w:r>
      <w:r w:rsidR="001A4BC9" w:rsidRPr="0034244F">
        <w:rPr>
          <w:rFonts w:asciiTheme="minorHAnsi" w:hAnsiTheme="minorHAnsi"/>
          <w:spacing w:val="-2"/>
          <w:sz w:val="22"/>
          <w:szCs w:val="22"/>
        </w:rPr>
        <w:t xml:space="preserve"> Offset From True Alignment: ¼"</w:t>
      </w:r>
    </w:p>
    <w:p w:rsidR="004015D4" w:rsidRPr="0034244F" w:rsidRDefault="001A4BC9">
      <w:pPr>
        <w:numPr>
          <w:ilvl w:val="1"/>
          <w:numId w:val="3"/>
        </w:numPr>
        <w:suppressAutoHyphens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Maximum Out-of-Position:  ¼"</w:t>
      </w:r>
    </w:p>
    <w:p w:rsidR="004015D4" w:rsidRPr="0034244F" w:rsidRDefault="004015D4">
      <w:pPr>
        <w:tabs>
          <w:tab w:val="left" w:pos="450"/>
        </w:tabs>
        <w:suppressAutoHyphens/>
        <w:rPr>
          <w:rFonts w:asciiTheme="minorHAnsi" w:hAnsiTheme="minorHAnsi"/>
          <w:spacing w:val="-2"/>
          <w:sz w:val="22"/>
          <w:szCs w:val="22"/>
        </w:rPr>
      </w:pPr>
    </w:p>
    <w:p w:rsidR="004015D4" w:rsidRPr="0034244F" w:rsidRDefault="004015D4">
      <w:pPr>
        <w:suppressAutoHyphens/>
        <w:jc w:val="center"/>
        <w:rPr>
          <w:rFonts w:asciiTheme="minorHAnsi" w:hAnsiTheme="minorHAnsi"/>
          <w:spacing w:val="-2"/>
          <w:sz w:val="22"/>
          <w:szCs w:val="22"/>
        </w:rPr>
      </w:pPr>
      <w:r w:rsidRPr="0034244F">
        <w:rPr>
          <w:rFonts w:asciiTheme="minorHAnsi" w:hAnsiTheme="minorHAnsi"/>
          <w:spacing w:val="-2"/>
          <w:sz w:val="22"/>
          <w:szCs w:val="22"/>
        </w:rPr>
        <w:t>END OF SECTION</w:t>
      </w:r>
    </w:p>
    <w:sectPr w:rsidR="004015D4" w:rsidRPr="0034244F" w:rsidSect="00AC704C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29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360" w:rsidRDefault="00682360">
      <w:pPr>
        <w:widowControl/>
        <w:spacing w:line="20" w:lineRule="exact"/>
        <w:rPr>
          <w:sz w:val="24"/>
        </w:rPr>
      </w:pPr>
    </w:p>
  </w:endnote>
  <w:endnote w:type="continuationSeparator" w:id="0">
    <w:p w:rsidR="00682360" w:rsidRDefault="00682360">
      <w:r>
        <w:rPr>
          <w:sz w:val="24"/>
        </w:rPr>
        <w:t xml:space="preserve"> </w:t>
      </w:r>
    </w:p>
  </w:endnote>
  <w:endnote w:type="continuationNotice" w:id="1">
    <w:p w:rsidR="00682360" w:rsidRDefault="0068236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DD" w:rsidRPr="0034244F" w:rsidRDefault="00FE3FDD">
    <w:pPr>
      <w:tabs>
        <w:tab w:val="left" w:pos="0"/>
        <w:tab w:val="center" w:pos="4680"/>
        <w:tab w:val="right" w:pos="9360"/>
      </w:tabs>
      <w:suppressAutoHyphens/>
      <w:jc w:val="both"/>
      <w:rPr>
        <w:rStyle w:val="PageNumber"/>
        <w:rFonts w:asciiTheme="minorHAnsi" w:hAnsiTheme="minorHAnsi"/>
        <w:sz w:val="22"/>
      </w:rPr>
    </w:pPr>
    <w:r w:rsidRPr="0034244F">
      <w:rPr>
        <w:rFonts w:asciiTheme="minorHAnsi" w:hAnsiTheme="minorHAnsi"/>
        <w:spacing w:val="-2"/>
        <w:sz w:val="22"/>
      </w:rPr>
      <w:tab/>
    </w:r>
    <w:r w:rsidRPr="0034244F">
      <w:rPr>
        <w:rFonts w:asciiTheme="minorHAnsi" w:hAnsiTheme="minorHAnsi"/>
        <w:spacing w:val="-2"/>
        <w:sz w:val="22"/>
        <w:szCs w:val="22"/>
      </w:rPr>
      <w:t>05 52 00</w:t>
    </w:r>
    <w:r w:rsidRPr="0034244F">
      <w:rPr>
        <w:rFonts w:asciiTheme="minorHAnsi" w:hAnsiTheme="minorHAnsi"/>
        <w:spacing w:val="-2"/>
        <w:sz w:val="22"/>
      </w:rPr>
      <w:t>-</w:t>
    </w:r>
    <w:r w:rsidR="00AC704C" w:rsidRPr="0034244F">
      <w:rPr>
        <w:rStyle w:val="PageNumber"/>
        <w:rFonts w:asciiTheme="minorHAnsi" w:hAnsiTheme="minorHAnsi"/>
        <w:sz w:val="22"/>
      </w:rPr>
      <w:fldChar w:fldCharType="begin"/>
    </w:r>
    <w:r w:rsidRPr="0034244F">
      <w:rPr>
        <w:rStyle w:val="PageNumber"/>
        <w:rFonts w:asciiTheme="minorHAnsi" w:hAnsiTheme="minorHAnsi"/>
        <w:sz w:val="22"/>
      </w:rPr>
      <w:instrText xml:space="preserve"> PAGE </w:instrText>
    </w:r>
    <w:r w:rsidR="00AC704C" w:rsidRPr="0034244F">
      <w:rPr>
        <w:rStyle w:val="PageNumber"/>
        <w:rFonts w:asciiTheme="minorHAnsi" w:hAnsiTheme="minorHAnsi"/>
        <w:sz w:val="22"/>
      </w:rPr>
      <w:fldChar w:fldCharType="separate"/>
    </w:r>
    <w:r w:rsidR="00D40F54">
      <w:rPr>
        <w:rStyle w:val="PageNumber"/>
        <w:rFonts w:asciiTheme="minorHAnsi" w:hAnsiTheme="minorHAnsi"/>
        <w:noProof/>
        <w:sz w:val="22"/>
      </w:rPr>
      <w:t>1</w:t>
    </w:r>
    <w:r w:rsidR="00AC704C" w:rsidRPr="0034244F">
      <w:rPr>
        <w:rStyle w:val="PageNumber"/>
        <w:rFonts w:asciiTheme="minorHAnsi" w:hAnsiTheme="minorHAnsi"/>
        <w:sz w:val="22"/>
      </w:rPr>
      <w:fldChar w:fldCharType="end"/>
    </w:r>
    <w:r w:rsidRPr="0034244F">
      <w:rPr>
        <w:rStyle w:val="PageNumber"/>
        <w:rFonts w:asciiTheme="minorHAnsi" w:hAnsiTheme="minorHAnsi"/>
        <w:sz w:val="22"/>
      </w:rPr>
      <w:t xml:space="preserve"> of </w:t>
    </w:r>
    <w:r w:rsidR="00AC704C" w:rsidRPr="0034244F">
      <w:rPr>
        <w:rStyle w:val="PageNumber"/>
        <w:rFonts w:asciiTheme="minorHAnsi" w:hAnsiTheme="minorHAnsi"/>
        <w:sz w:val="22"/>
      </w:rPr>
      <w:fldChar w:fldCharType="begin"/>
    </w:r>
    <w:r w:rsidRPr="0034244F">
      <w:rPr>
        <w:rStyle w:val="PageNumber"/>
        <w:rFonts w:asciiTheme="minorHAnsi" w:hAnsiTheme="minorHAnsi"/>
        <w:sz w:val="22"/>
      </w:rPr>
      <w:instrText xml:space="preserve"> NUMPAGES </w:instrText>
    </w:r>
    <w:r w:rsidR="00AC704C" w:rsidRPr="0034244F">
      <w:rPr>
        <w:rStyle w:val="PageNumber"/>
        <w:rFonts w:asciiTheme="minorHAnsi" w:hAnsiTheme="minorHAnsi"/>
        <w:sz w:val="22"/>
      </w:rPr>
      <w:fldChar w:fldCharType="separate"/>
    </w:r>
    <w:r w:rsidR="00D40F54">
      <w:rPr>
        <w:rStyle w:val="PageNumber"/>
        <w:rFonts w:asciiTheme="minorHAnsi" w:hAnsiTheme="minorHAnsi"/>
        <w:noProof/>
        <w:sz w:val="22"/>
      </w:rPr>
      <w:t>3</w:t>
    </w:r>
    <w:r w:rsidR="00AC704C" w:rsidRPr="0034244F">
      <w:rPr>
        <w:rStyle w:val="PageNumber"/>
        <w:rFonts w:asciiTheme="minorHAnsi" w:hAnsiTheme="minorHAnsi"/>
        <w:sz w:val="22"/>
      </w:rPr>
      <w:fldChar w:fldCharType="end"/>
    </w:r>
    <w:r w:rsidRPr="0034244F">
      <w:rPr>
        <w:rStyle w:val="PageNumber"/>
        <w:rFonts w:asciiTheme="minorHAnsi" w:hAnsiTheme="minorHAnsi"/>
        <w:sz w:val="22"/>
      </w:rPr>
      <w:tab/>
      <w:t>Metal Railings</w:t>
    </w:r>
  </w:p>
  <w:p w:rsidR="00FE3FDD" w:rsidRPr="0034244F" w:rsidRDefault="00FE3FDD">
    <w:pPr>
      <w:tabs>
        <w:tab w:val="left" w:pos="0"/>
        <w:tab w:val="center" w:pos="4680"/>
        <w:tab w:val="right" w:pos="9360"/>
      </w:tabs>
      <w:suppressAutoHyphens/>
      <w:jc w:val="both"/>
      <w:rPr>
        <w:rFonts w:asciiTheme="minorHAnsi" w:hAnsiTheme="minorHAnsi"/>
        <w:spacing w:val="-2"/>
        <w:sz w:val="22"/>
      </w:rPr>
    </w:pPr>
    <w:r w:rsidRPr="0034244F">
      <w:rPr>
        <w:rFonts w:asciiTheme="minorHAnsi" w:hAnsiTheme="minorHAnsi"/>
        <w:spacing w:val="-2"/>
        <w:sz w:val="22"/>
      </w:rPr>
      <w:tab/>
    </w:r>
    <w:r w:rsidRPr="0034244F">
      <w:rPr>
        <w:rFonts w:asciiTheme="minorHAnsi" w:hAnsiTheme="minorHAnsi"/>
        <w:spacing w:val="-2"/>
        <w:sz w:val="22"/>
      </w:rPr>
      <w:tab/>
    </w:r>
    <w:r w:rsidR="0034244F">
      <w:rPr>
        <w:rFonts w:asciiTheme="minorHAnsi" w:hAnsiTheme="minorHAnsi"/>
        <w:spacing w:val="-2"/>
        <w:sz w:val="22"/>
      </w:rPr>
      <w:t>DMS 2020</w:t>
    </w:r>
    <w:r w:rsidR="00DF3AC6" w:rsidRPr="0034244F">
      <w:rPr>
        <w:rFonts w:asciiTheme="minorHAnsi" w:hAnsiTheme="minorHAnsi"/>
        <w:spacing w:val="-2"/>
        <w:sz w:val="22"/>
      </w:rPr>
      <w:t xml:space="preserve"> </w:t>
    </w:r>
    <w:r w:rsidRPr="0034244F">
      <w:rPr>
        <w:rFonts w:asciiTheme="minorHAnsi" w:hAnsiTheme="minorHAnsi"/>
        <w:spacing w:val="-2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360" w:rsidRDefault="00682360">
      <w:r>
        <w:rPr>
          <w:sz w:val="24"/>
        </w:rPr>
        <w:separator/>
      </w:r>
    </w:p>
  </w:footnote>
  <w:footnote w:type="continuationSeparator" w:id="0">
    <w:p w:rsidR="00682360" w:rsidRDefault="00682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DD" w:rsidRPr="0034244F" w:rsidRDefault="00FE3FDD">
    <w:pPr>
      <w:pStyle w:val="Header"/>
      <w:rPr>
        <w:rFonts w:asciiTheme="minorHAnsi" w:hAnsiTheme="minorHAnsi"/>
        <w:sz w:val="22"/>
        <w:szCs w:val="22"/>
      </w:rPr>
    </w:pPr>
    <w:r w:rsidRPr="0034244F">
      <w:rPr>
        <w:rFonts w:asciiTheme="minorHAnsi" w:hAnsi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34244F">
          <w:rPr>
            <w:rFonts w:asciiTheme="minorHAnsi" w:hAnsiTheme="minorHAnsi"/>
            <w:sz w:val="22"/>
            <w:szCs w:val="22"/>
          </w:rPr>
          <w:t>Palm Beach</w:t>
        </w:r>
      </w:smartTag>
      <w:r w:rsidRPr="0034244F">
        <w:rPr>
          <w:rFonts w:asciiTheme="minorHAnsi" w:hAnsiTheme="minorHAnsi"/>
          <w:sz w:val="22"/>
          <w:szCs w:val="22"/>
        </w:rPr>
        <w:t xml:space="preserve"> </w:t>
      </w:r>
      <w:smartTag w:uri="urn:schemas-microsoft-com:office:smarttags" w:element="PlaceType">
        <w:r w:rsidRPr="0034244F">
          <w:rPr>
            <w:rFonts w:asciiTheme="minorHAnsi" w:hAnsiTheme="minorHAnsi"/>
            <w:sz w:val="22"/>
            <w:szCs w:val="22"/>
          </w:rPr>
          <w:t>County</w:t>
        </w:r>
      </w:smartTag>
    </w:smartTag>
  </w:p>
  <w:p w:rsidR="00FE3FDD" w:rsidRPr="0034244F" w:rsidRDefault="00FE3FDD">
    <w:pPr>
      <w:pStyle w:val="Header"/>
      <w:rPr>
        <w:rFonts w:asciiTheme="minorHAnsi" w:hAnsiTheme="minorHAnsi"/>
        <w:sz w:val="22"/>
        <w:szCs w:val="22"/>
      </w:rPr>
    </w:pPr>
    <w:r w:rsidRPr="0034244F">
      <w:rPr>
        <w:rFonts w:asciiTheme="minorHAnsi" w:hAnsiTheme="minorHAnsi"/>
        <w:sz w:val="22"/>
        <w:szCs w:val="22"/>
      </w:rPr>
      <w:t>Project Name</w:t>
    </w:r>
  </w:p>
  <w:p w:rsidR="00FE3FDD" w:rsidRPr="0034244F" w:rsidRDefault="00FE3FDD">
    <w:pPr>
      <w:pStyle w:val="Header"/>
      <w:rPr>
        <w:rFonts w:asciiTheme="minorHAnsi" w:hAnsiTheme="minorHAnsi"/>
        <w:sz w:val="22"/>
        <w:szCs w:val="22"/>
      </w:rPr>
    </w:pPr>
    <w:r w:rsidRPr="0034244F">
      <w:rPr>
        <w:rFonts w:asciiTheme="minorHAnsi" w:hAnsiTheme="minorHAnsi"/>
        <w:sz w:val="22"/>
        <w:szCs w:val="22"/>
      </w:rPr>
      <w:t>SDPBC Project No.</w:t>
    </w:r>
  </w:p>
  <w:p w:rsidR="00FE3FDD" w:rsidRPr="0034244F" w:rsidRDefault="00FE3FDD">
    <w:pPr>
      <w:pStyle w:val="Head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B777B"/>
    <w:multiLevelType w:val="multilevel"/>
    <w:tmpl w:val="27B0F97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3DF34541"/>
    <w:multiLevelType w:val="multilevel"/>
    <w:tmpl w:val="EC702F1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636D07B4"/>
    <w:multiLevelType w:val="multilevel"/>
    <w:tmpl w:val="BAB651D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3" w15:restartNumberingAfterBreak="0">
    <w:nsid w:val="7F1059E4"/>
    <w:multiLevelType w:val="multilevel"/>
    <w:tmpl w:val="EC702F1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4" w15:restartNumberingAfterBreak="0">
    <w:nsid w:val="7F955265"/>
    <w:multiLevelType w:val="multilevel"/>
    <w:tmpl w:val="C2AA9DBA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1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3314A7"/>
    <w:rsid w:val="000B1800"/>
    <w:rsid w:val="000F17CF"/>
    <w:rsid w:val="001633C2"/>
    <w:rsid w:val="001645A2"/>
    <w:rsid w:val="00186DD2"/>
    <w:rsid w:val="001A4BC9"/>
    <w:rsid w:val="00221C6D"/>
    <w:rsid w:val="002B3429"/>
    <w:rsid w:val="002B40AF"/>
    <w:rsid w:val="0030519B"/>
    <w:rsid w:val="003314A7"/>
    <w:rsid w:val="0034244F"/>
    <w:rsid w:val="00351E43"/>
    <w:rsid w:val="004015D4"/>
    <w:rsid w:val="00414D31"/>
    <w:rsid w:val="00415644"/>
    <w:rsid w:val="0054788B"/>
    <w:rsid w:val="00682360"/>
    <w:rsid w:val="00701A7F"/>
    <w:rsid w:val="00732384"/>
    <w:rsid w:val="00753A18"/>
    <w:rsid w:val="00831AF9"/>
    <w:rsid w:val="0084507E"/>
    <w:rsid w:val="008D2C95"/>
    <w:rsid w:val="00924DAF"/>
    <w:rsid w:val="00971572"/>
    <w:rsid w:val="00AC704C"/>
    <w:rsid w:val="00B47B2E"/>
    <w:rsid w:val="00BD5F04"/>
    <w:rsid w:val="00D40F54"/>
    <w:rsid w:val="00DC1F55"/>
    <w:rsid w:val="00DF3AC6"/>
    <w:rsid w:val="00E932D3"/>
    <w:rsid w:val="00F1087F"/>
    <w:rsid w:val="00F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FFF91DE2-95B2-4183-B201-CAE3F4DE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04C"/>
    <w:pPr>
      <w:widowControl w:val="0"/>
    </w:pPr>
    <w:rPr>
      <w:rFonts w:ascii="Courier New" w:hAnsi="Courier New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704C"/>
    <w:rPr>
      <w:sz w:val="24"/>
    </w:rPr>
  </w:style>
  <w:style w:type="character" w:styleId="EndnoteReference">
    <w:name w:val="endnote reference"/>
    <w:basedOn w:val="DefaultParagraphFont"/>
    <w:semiHidden/>
    <w:rsid w:val="00AC704C"/>
    <w:rPr>
      <w:vertAlign w:val="superscript"/>
    </w:rPr>
  </w:style>
  <w:style w:type="paragraph" w:styleId="FootnoteText">
    <w:name w:val="footnote text"/>
    <w:basedOn w:val="Normal"/>
    <w:semiHidden/>
    <w:rsid w:val="00AC704C"/>
    <w:rPr>
      <w:sz w:val="24"/>
    </w:rPr>
  </w:style>
  <w:style w:type="character" w:styleId="FootnoteReference">
    <w:name w:val="footnote reference"/>
    <w:basedOn w:val="DefaultParagraphFont"/>
    <w:semiHidden/>
    <w:rsid w:val="00AC704C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AC704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AC704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AC704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AC704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AC704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AC704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AC704C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AC704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AC704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AC704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AC704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C704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AC704C"/>
    <w:rPr>
      <w:sz w:val="24"/>
    </w:rPr>
  </w:style>
  <w:style w:type="character" w:customStyle="1" w:styleId="EquationCaption">
    <w:name w:val="_Equation Caption"/>
    <w:rsid w:val="00AC704C"/>
  </w:style>
  <w:style w:type="paragraph" w:styleId="Header">
    <w:name w:val="header"/>
    <w:basedOn w:val="Normal"/>
    <w:rsid w:val="00AC70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70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704C"/>
  </w:style>
  <w:style w:type="paragraph" w:styleId="BalloonText">
    <w:name w:val="Balloon Text"/>
    <w:basedOn w:val="Normal"/>
    <w:semiHidden/>
    <w:rsid w:val="00331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05520</vt:lpstr>
    </vt:vector>
  </TitlesOfParts>
  <Company>PBCSD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05 52 00</dc:title>
  <dc:subject/>
  <dc:creator>Construction</dc:creator>
  <cp:keywords/>
  <cp:lastModifiedBy>Local Admin</cp:lastModifiedBy>
  <cp:revision>6</cp:revision>
  <cp:lastPrinted>2003-06-20T18:20:00Z</cp:lastPrinted>
  <dcterms:created xsi:type="dcterms:W3CDTF">2013-10-07T14:10:00Z</dcterms:created>
  <dcterms:modified xsi:type="dcterms:W3CDTF">2020-10-17T00:18:00Z</dcterms:modified>
</cp:coreProperties>
</file>